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17FA" w14:textId="77777777" w:rsidR="000D135B" w:rsidRPr="00073268" w:rsidRDefault="000D135B" w:rsidP="000D135B">
      <w:pPr>
        <w:jc w:val="center"/>
        <w:rPr>
          <w:rFonts w:asciiTheme="minorHAnsi" w:eastAsia="Arial Unicode MS" w:hAnsiTheme="minorHAnsi" w:cstheme="minorHAnsi"/>
          <w:sz w:val="40"/>
          <w:szCs w:val="40"/>
        </w:rPr>
      </w:pPr>
      <w:r w:rsidRPr="0007326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60A058FC" wp14:editId="0282AC05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242060" cy="1391920"/>
            <wp:effectExtent l="0" t="0" r="0" b="0"/>
            <wp:wrapSquare wrapText="bothSides"/>
            <wp:docPr id="2" name="Obraz 2" descr="god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dl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268">
        <w:rPr>
          <w:rFonts w:asciiTheme="minorHAnsi" w:eastAsia="Arial Unicode MS" w:hAnsiTheme="minorHAnsi" w:cstheme="minorHAnsi"/>
          <w:sz w:val="40"/>
          <w:szCs w:val="40"/>
        </w:rPr>
        <w:t>BURMISTRZ</w:t>
      </w:r>
    </w:p>
    <w:p w14:paraId="402F96AE" w14:textId="77777777" w:rsidR="000D135B" w:rsidRPr="00073268" w:rsidRDefault="000D135B" w:rsidP="000D135B">
      <w:pPr>
        <w:jc w:val="center"/>
        <w:rPr>
          <w:rFonts w:asciiTheme="minorHAnsi" w:eastAsia="Arial Unicode MS" w:hAnsiTheme="minorHAnsi" w:cstheme="minorHAnsi"/>
          <w:sz w:val="34"/>
          <w:szCs w:val="34"/>
        </w:rPr>
      </w:pPr>
      <w:r w:rsidRPr="00073268">
        <w:rPr>
          <w:rFonts w:asciiTheme="minorHAnsi" w:eastAsia="Arial Unicode MS" w:hAnsiTheme="minorHAnsi" w:cstheme="minorHAnsi"/>
          <w:sz w:val="40"/>
          <w:szCs w:val="40"/>
        </w:rPr>
        <w:t>MIASTA I GMINY POŁANIEC</w:t>
      </w:r>
    </w:p>
    <w:p w14:paraId="7CB46846" w14:textId="77777777" w:rsidR="000D135B" w:rsidRPr="00073268" w:rsidRDefault="000D135B" w:rsidP="000D135B">
      <w:pPr>
        <w:rPr>
          <w:rFonts w:asciiTheme="minorHAnsi" w:hAnsiTheme="minorHAnsi" w:cstheme="minorHAnsi"/>
        </w:rPr>
      </w:pPr>
      <w:r w:rsidRPr="00073268">
        <w:rPr>
          <w:rFonts w:asciiTheme="minorHAnsi" w:hAnsiTheme="minorHAnsi" w:cstheme="minorHAnsi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0DE194" wp14:editId="3193D997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4686300" cy="635"/>
                <wp:effectExtent l="0" t="0" r="19050" b="37465"/>
                <wp:wrapTight wrapText="bothSides">
                  <wp:wrapPolygon edited="0">
                    <wp:start x="0" y="0"/>
                    <wp:lineTo x="0" y="648000"/>
                    <wp:lineTo x="21600" y="648000"/>
                    <wp:lineTo x="21600" y="0"/>
                    <wp:lineTo x="0" y="0"/>
                  </wp:wrapPolygon>
                </wp:wrapTight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A2EA9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17.8pt,4.8pt" to="686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">
                <w10:wrap type="tight" anchorx="margin"/>
              </v:line>
            </w:pict>
          </mc:Fallback>
        </mc:AlternateContent>
      </w:r>
    </w:p>
    <w:p w14:paraId="3011482E" w14:textId="6D94B152" w:rsidR="000D135B" w:rsidRPr="0000043F" w:rsidRDefault="000D135B" w:rsidP="000D135B">
      <w:pPr>
        <w:rPr>
          <w:rFonts w:asciiTheme="minorHAnsi" w:hAnsiTheme="minorHAnsi" w:cstheme="minorHAnsi"/>
        </w:rPr>
      </w:pPr>
      <w:r w:rsidRPr="0000043F">
        <w:rPr>
          <w:rFonts w:asciiTheme="minorHAnsi" w:hAnsiTheme="minorHAnsi" w:cstheme="minorHAnsi"/>
        </w:rPr>
        <w:t>GOS.</w:t>
      </w:r>
      <w:r w:rsidRPr="00A85148">
        <w:rPr>
          <w:rFonts w:asciiTheme="minorHAnsi" w:hAnsiTheme="minorHAnsi" w:cstheme="minorHAnsi"/>
        </w:rPr>
        <w:t>6733.</w:t>
      </w:r>
      <w:r w:rsidR="00BA4C1F">
        <w:rPr>
          <w:rFonts w:asciiTheme="minorHAnsi" w:hAnsiTheme="minorHAnsi" w:cstheme="minorHAnsi"/>
        </w:rPr>
        <w:t>4</w:t>
      </w:r>
      <w:r w:rsidRPr="00A85148">
        <w:rPr>
          <w:rFonts w:asciiTheme="minorHAnsi" w:hAnsiTheme="minorHAnsi" w:cstheme="minorHAnsi"/>
        </w:rPr>
        <w:t>.</w:t>
      </w:r>
      <w:r w:rsidR="00C13596">
        <w:rPr>
          <w:rFonts w:asciiTheme="minorHAnsi" w:hAnsiTheme="minorHAnsi" w:cstheme="minorHAnsi"/>
        </w:rPr>
        <w:t>1</w:t>
      </w:r>
      <w:r w:rsidR="00BA4C1F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 w:rsidRPr="0000043F">
        <w:rPr>
          <w:rFonts w:asciiTheme="minorHAnsi" w:hAnsiTheme="minorHAnsi" w:cstheme="minorHAnsi"/>
        </w:rPr>
        <w:t>202</w:t>
      </w:r>
      <w:r w:rsidR="0038392E">
        <w:rPr>
          <w:rFonts w:asciiTheme="minorHAnsi" w:hAnsiTheme="minorHAnsi" w:cstheme="minorHAnsi"/>
        </w:rPr>
        <w:t>5</w:t>
      </w:r>
      <w:r w:rsidRPr="0000043F">
        <w:rPr>
          <w:rFonts w:asciiTheme="minorHAnsi" w:hAnsiTheme="minorHAnsi" w:cstheme="minorHAnsi"/>
        </w:rPr>
        <w:t xml:space="preserve">.UŚ                 </w:t>
      </w:r>
      <w:r>
        <w:rPr>
          <w:rFonts w:asciiTheme="minorHAnsi" w:hAnsiTheme="minorHAnsi" w:cstheme="minorHAnsi"/>
        </w:rPr>
        <w:t xml:space="preserve">    </w:t>
      </w:r>
      <w:r w:rsidRPr="0000043F">
        <w:rPr>
          <w:rFonts w:asciiTheme="minorHAnsi" w:hAnsiTheme="minorHAnsi" w:cstheme="minorHAnsi"/>
        </w:rPr>
        <w:t xml:space="preserve">           Połaniec dnia </w:t>
      </w:r>
      <w:r w:rsidR="00BA4C1F">
        <w:rPr>
          <w:rFonts w:asciiTheme="minorHAnsi" w:hAnsiTheme="minorHAnsi" w:cstheme="minorHAnsi"/>
        </w:rPr>
        <w:t>30.09</w:t>
      </w:r>
      <w:r w:rsidR="0038392E">
        <w:rPr>
          <w:rFonts w:asciiTheme="minorHAnsi" w:hAnsiTheme="minorHAnsi" w:cstheme="minorHAnsi"/>
        </w:rPr>
        <w:t>.2025</w:t>
      </w:r>
      <w:r w:rsidRPr="0000043F">
        <w:rPr>
          <w:rFonts w:asciiTheme="minorHAnsi" w:hAnsiTheme="minorHAnsi" w:cstheme="minorHAnsi"/>
        </w:rPr>
        <w:t xml:space="preserve"> r.</w:t>
      </w:r>
    </w:p>
    <w:p w14:paraId="220AE534" w14:textId="77777777" w:rsidR="000D135B" w:rsidRPr="0000043F" w:rsidRDefault="000D135B" w:rsidP="000D135B">
      <w:pPr>
        <w:rPr>
          <w:rFonts w:asciiTheme="minorHAnsi" w:hAnsiTheme="minorHAnsi" w:cstheme="minorHAnsi"/>
        </w:rPr>
      </w:pPr>
    </w:p>
    <w:p w14:paraId="1707C33A" w14:textId="77777777" w:rsidR="000D135B" w:rsidRPr="0000043F" w:rsidRDefault="000D135B" w:rsidP="000D135B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              </w:t>
      </w:r>
      <w:r w:rsidRPr="0000043F">
        <w:rPr>
          <w:rFonts w:asciiTheme="minorHAnsi" w:hAnsiTheme="minorHAnsi" w:cstheme="minorHAnsi"/>
          <w:b/>
          <w:sz w:val="36"/>
          <w:szCs w:val="36"/>
        </w:rPr>
        <w:t>OBWIESZCZENIE</w:t>
      </w:r>
    </w:p>
    <w:p w14:paraId="1FD9388D" w14:textId="77777777" w:rsidR="000D135B" w:rsidRPr="0000043F" w:rsidRDefault="000D135B" w:rsidP="000D135B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6B5B40B4" w14:textId="7CE23166" w:rsidR="000D135B" w:rsidRPr="0000043F" w:rsidRDefault="000D135B" w:rsidP="000D135B">
      <w:pPr>
        <w:ind w:firstLine="708"/>
        <w:jc w:val="both"/>
        <w:rPr>
          <w:rFonts w:asciiTheme="minorHAnsi" w:hAnsiTheme="minorHAnsi" w:cstheme="minorHAnsi"/>
        </w:rPr>
      </w:pPr>
      <w:r w:rsidRPr="0000043F">
        <w:rPr>
          <w:rFonts w:asciiTheme="minorHAnsi" w:hAnsiTheme="minorHAnsi" w:cstheme="minorHAnsi"/>
        </w:rPr>
        <w:t>Na podstawie art. 49 ustawy z dnia 14 czerwca 1960 r. Kodeks postępowania administracyjnego (</w:t>
      </w:r>
      <w:proofErr w:type="spellStart"/>
      <w:r w:rsidRPr="0000043F">
        <w:rPr>
          <w:rFonts w:asciiTheme="minorHAnsi" w:hAnsiTheme="minorHAnsi" w:cstheme="minorHAnsi"/>
        </w:rPr>
        <w:t>t.j</w:t>
      </w:r>
      <w:proofErr w:type="spellEnd"/>
      <w:r w:rsidRPr="0000043F">
        <w:rPr>
          <w:rFonts w:asciiTheme="minorHAnsi" w:hAnsiTheme="minorHAnsi" w:cstheme="minorHAnsi"/>
        </w:rPr>
        <w:t>. Dz. U. z 202</w:t>
      </w:r>
      <w:r>
        <w:rPr>
          <w:rFonts w:asciiTheme="minorHAnsi" w:hAnsiTheme="minorHAnsi" w:cstheme="minorHAnsi"/>
        </w:rPr>
        <w:t>4</w:t>
      </w:r>
      <w:r w:rsidRPr="0000043F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572</w:t>
      </w:r>
      <w:r w:rsidRPr="0000043F">
        <w:rPr>
          <w:rFonts w:asciiTheme="minorHAnsi" w:hAnsiTheme="minorHAnsi" w:cstheme="minorHAnsi"/>
        </w:rPr>
        <w:t>) oraz art. 53 ust.1 ustawy o planowaniu</w:t>
      </w:r>
      <w:r>
        <w:rPr>
          <w:rFonts w:asciiTheme="minorHAnsi" w:hAnsiTheme="minorHAnsi" w:cstheme="minorHAnsi"/>
        </w:rPr>
        <w:t xml:space="preserve">                          </w:t>
      </w:r>
      <w:r w:rsidRPr="0000043F">
        <w:rPr>
          <w:rFonts w:asciiTheme="minorHAnsi" w:hAnsiTheme="minorHAnsi" w:cstheme="minorHAnsi"/>
        </w:rPr>
        <w:t xml:space="preserve"> i zagospodarowaniu przestrzennym (t. j. Dz. U. z 202</w:t>
      </w:r>
      <w:r w:rsidR="0038392E">
        <w:rPr>
          <w:rFonts w:asciiTheme="minorHAnsi" w:hAnsiTheme="minorHAnsi" w:cstheme="minorHAnsi"/>
        </w:rPr>
        <w:t>4</w:t>
      </w:r>
      <w:r w:rsidRPr="0000043F">
        <w:rPr>
          <w:rFonts w:asciiTheme="minorHAnsi" w:hAnsiTheme="minorHAnsi" w:cstheme="minorHAnsi"/>
        </w:rPr>
        <w:t xml:space="preserve"> r. poz. </w:t>
      </w:r>
      <w:r w:rsidR="0038392E">
        <w:rPr>
          <w:rFonts w:asciiTheme="minorHAnsi" w:hAnsiTheme="minorHAnsi" w:cstheme="minorHAnsi"/>
        </w:rPr>
        <w:t>1130</w:t>
      </w:r>
      <w:r>
        <w:rPr>
          <w:rFonts w:asciiTheme="minorHAnsi" w:hAnsiTheme="minorHAnsi" w:cstheme="minorHAnsi"/>
        </w:rPr>
        <w:t xml:space="preserve"> ze zm.</w:t>
      </w:r>
      <w:r w:rsidRPr="0000043F">
        <w:rPr>
          <w:rFonts w:asciiTheme="minorHAnsi" w:hAnsiTheme="minorHAnsi" w:cstheme="minorHAnsi"/>
        </w:rPr>
        <w:t>)</w:t>
      </w:r>
    </w:p>
    <w:p w14:paraId="26CE1E2C" w14:textId="77777777" w:rsidR="000D135B" w:rsidRPr="0000043F" w:rsidRDefault="000D135B" w:rsidP="000D135B">
      <w:pPr>
        <w:rPr>
          <w:rFonts w:asciiTheme="minorHAnsi" w:hAnsiTheme="minorHAnsi" w:cstheme="minorHAnsi"/>
        </w:rPr>
      </w:pPr>
    </w:p>
    <w:p w14:paraId="4C683D4C" w14:textId="77777777" w:rsidR="000D135B" w:rsidRPr="0000043F" w:rsidRDefault="000D135B" w:rsidP="000D135B">
      <w:pPr>
        <w:jc w:val="center"/>
        <w:rPr>
          <w:rFonts w:asciiTheme="minorHAnsi" w:hAnsiTheme="minorHAnsi" w:cstheme="minorHAnsi"/>
          <w:b/>
        </w:rPr>
      </w:pPr>
      <w:r w:rsidRPr="0000043F">
        <w:rPr>
          <w:rFonts w:asciiTheme="minorHAnsi" w:hAnsiTheme="minorHAnsi" w:cstheme="minorHAnsi"/>
          <w:b/>
        </w:rPr>
        <w:t>z a w i a d a m i a m</w:t>
      </w:r>
    </w:p>
    <w:p w14:paraId="5604791B" w14:textId="77777777" w:rsidR="000D135B" w:rsidRPr="0000043F" w:rsidRDefault="000D135B" w:rsidP="000D135B">
      <w:pPr>
        <w:jc w:val="center"/>
        <w:rPr>
          <w:rFonts w:asciiTheme="minorHAnsi" w:hAnsiTheme="minorHAnsi" w:cstheme="minorHAnsi"/>
          <w:b/>
        </w:rPr>
      </w:pPr>
    </w:p>
    <w:p w14:paraId="3C7CF799" w14:textId="77777777" w:rsidR="00BA4C1F" w:rsidRPr="00C616AD" w:rsidRDefault="000D135B" w:rsidP="00BA4C1F">
      <w:pPr>
        <w:jc w:val="both"/>
        <w:rPr>
          <w:rFonts w:asciiTheme="minorHAnsi" w:hAnsiTheme="minorHAnsi" w:cstheme="minorHAnsi"/>
        </w:rPr>
      </w:pPr>
      <w:r w:rsidRPr="0000043F">
        <w:rPr>
          <w:rFonts w:asciiTheme="minorHAnsi" w:hAnsiTheme="minorHAnsi" w:cstheme="minorHAnsi"/>
        </w:rPr>
        <w:t xml:space="preserve">że, na wniosek złożony w dniu </w:t>
      </w:r>
      <w:bookmarkStart w:id="0" w:name="_Hlk205453952"/>
      <w:r w:rsidR="00BA4C1F" w:rsidRPr="00C616AD">
        <w:rPr>
          <w:rFonts w:asciiTheme="minorHAnsi" w:hAnsiTheme="minorHAnsi" w:cstheme="minorHAnsi"/>
        </w:rPr>
        <w:t xml:space="preserve">30 </w:t>
      </w:r>
      <w:r w:rsidR="00BA4C1F">
        <w:rPr>
          <w:rFonts w:asciiTheme="minorHAnsi" w:hAnsiTheme="minorHAnsi" w:cstheme="minorHAnsi"/>
        </w:rPr>
        <w:t>lipca</w:t>
      </w:r>
      <w:r w:rsidR="00BA4C1F" w:rsidRPr="00C616AD">
        <w:rPr>
          <w:rFonts w:asciiTheme="minorHAnsi" w:hAnsiTheme="minorHAnsi" w:cstheme="minorHAnsi"/>
        </w:rPr>
        <w:t xml:space="preserve"> 2025 roku, przez </w:t>
      </w:r>
      <w:r w:rsidR="00BA4C1F" w:rsidRPr="00C616AD">
        <w:rPr>
          <w:rFonts w:asciiTheme="minorHAnsi" w:hAnsiTheme="minorHAnsi" w:cstheme="minorHAnsi"/>
          <w:b/>
          <w:bCs/>
        </w:rPr>
        <w:t>P4 Sp. z o.o. ul. Wynalazek 1, 02-977 Warszawa działającej przez pełnomocnika Panią Annę Kocjan ul. Odkryta 36/10, 03-140 Warszawa</w:t>
      </w:r>
      <w:r w:rsidR="00BA4C1F" w:rsidRPr="00C616AD">
        <w:rPr>
          <w:rFonts w:asciiTheme="minorHAnsi" w:hAnsiTheme="minorHAnsi" w:cstheme="minorHAnsi"/>
        </w:rPr>
        <w:t xml:space="preserve">, po uzyskaniu uzgodnień od: </w:t>
      </w:r>
      <w:r w:rsidR="00BA4C1F">
        <w:rPr>
          <w:rFonts w:asciiTheme="minorHAnsi" w:hAnsiTheme="minorHAnsi" w:cstheme="minorHAnsi"/>
        </w:rPr>
        <w:t>Świętokrzyskiego Państwowego Wojewódzkiego</w:t>
      </w:r>
      <w:r w:rsidR="00BA4C1F" w:rsidRPr="00C616AD">
        <w:rPr>
          <w:rFonts w:asciiTheme="minorHAnsi" w:hAnsiTheme="minorHAnsi" w:cstheme="minorHAnsi"/>
        </w:rPr>
        <w:t xml:space="preserve"> Inspektora Sanitarnego, Starosty Powiatu Staszowskiego, Dyrektora Regionalnego Zarządu Gospodarki Wodnej</w:t>
      </w:r>
      <w:r w:rsidR="00BA4C1F">
        <w:rPr>
          <w:rFonts w:asciiTheme="minorHAnsi" w:hAnsiTheme="minorHAnsi" w:cstheme="minorHAnsi"/>
        </w:rPr>
        <w:t xml:space="preserve"> w Krakowie</w:t>
      </w:r>
      <w:r w:rsidR="00BA4C1F" w:rsidRPr="00C616AD">
        <w:rPr>
          <w:rFonts w:asciiTheme="minorHAnsi" w:hAnsiTheme="minorHAnsi" w:cstheme="minorHAnsi"/>
        </w:rPr>
        <w:t xml:space="preserve"> Państwowego Gospodarstwa Wodnego Wody Polskie</w:t>
      </w:r>
      <w:bookmarkEnd w:id="0"/>
      <w:r w:rsidR="00BA4C1F">
        <w:rPr>
          <w:rFonts w:asciiTheme="minorHAnsi" w:hAnsiTheme="minorHAnsi" w:cstheme="minorHAnsi"/>
        </w:rPr>
        <w:t xml:space="preserve"> </w:t>
      </w:r>
      <w:r w:rsidR="00BA4C1F" w:rsidRPr="00C616AD">
        <w:rPr>
          <w:rFonts w:asciiTheme="minorHAnsi" w:hAnsiTheme="minorHAnsi" w:cstheme="minorHAnsi"/>
        </w:rPr>
        <w:t xml:space="preserve">oraz </w:t>
      </w:r>
      <w:r w:rsidR="00BA4C1F">
        <w:rPr>
          <w:rFonts w:asciiTheme="minorHAnsi" w:hAnsiTheme="minorHAnsi" w:cstheme="minorHAnsi"/>
        </w:rPr>
        <w:t xml:space="preserve">    </w:t>
      </w:r>
      <w:r w:rsidR="00BA4C1F" w:rsidRPr="00C616AD">
        <w:rPr>
          <w:rFonts w:asciiTheme="minorHAnsi" w:hAnsiTheme="minorHAnsi" w:cstheme="minorHAnsi"/>
        </w:rPr>
        <w:t>po przeprowadzeniu postępowania z udziałem stron objętych niniejszym postępowaniem,</w:t>
      </w:r>
    </w:p>
    <w:p w14:paraId="21337E74" w14:textId="2F9D8D28" w:rsidR="00BA4C1F" w:rsidRPr="00C616AD" w:rsidRDefault="00BA4C1F" w:rsidP="00BA4C1F">
      <w:pPr>
        <w:spacing w:before="240"/>
        <w:jc w:val="both"/>
        <w:rPr>
          <w:rFonts w:asciiTheme="minorHAnsi" w:hAnsiTheme="minorHAnsi" w:cstheme="minorHAnsi"/>
          <w:b/>
        </w:rPr>
      </w:pPr>
      <w:r w:rsidRPr="00C616AD">
        <w:rPr>
          <w:rFonts w:asciiTheme="minorHAnsi" w:hAnsiTheme="minorHAnsi" w:cstheme="minorHAnsi"/>
        </w:rPr>
        <w:t xml:space="preserve"> </w:t>
      </w:r>
      <w:r w:rsidRPr="00C616AD">
        <w:rPr>
          <w:rFonts w:asciiTheme="minorHAnsi" w:hAnsiTheme="minorHAnsi" w:cstheme="minorHAnsi"/>
          <w:b/>
        </w:rPr>
        <w:t>w dniu 30.09.2025r. wydana została decyzja o ustaleniu lokalizacji inwestycji celu publicznego dla inwestycji p.n</w:t>
      </w:r>
      <w:r>
        <w:rPr>
          <w:rFonts w:asciiTheme="minorHAnsi" w:hAnsiTheme="minorHAnsi" w:cstheme="minorHAnsi"/>
          <w:b/>
        </w:rPr>
        <w:t>.:</w:t>
      </w:r>
      <w:r w:rsidRPr="00C616AD">
        <w:rPr>
          <w:rFonts w:asciiTheme="minorHAnsi" w:hAnsiTheme="minorHAnsi" w:cstheme="minorHAnsi"/>
        </w:rPr>
        <w:t xml:space="preserve"> </w:t>
      </w:r>
      <w:bookmarkStart w:id="1" w:name="_Hlk181712164"/>
      <w:r w:rsidRPr="00C616AD">
        <w:rPr>
          <w:rFonts w:asciiTheme="minorHAnsi" w:hAnsiTheme="minorHAnsi" w:cstheme="minorHAnsi"/>
          <w:b/>
        </w:rPr>
        <w:t>„</w:t>
      </w:r>
      <w:r w:rsidRPr="00C616AD">
        <w:rPr>
          <w:rFonts w:asciiTheme="minorHAnsi" w:hAnsiTheme="minorHAnsi" w:cstheme="minorHAnsi"/>
          <w:b/>
          <w:u w:val="single"/>
        </w:rPr>
        <w:t>Budowa stacji bazowej telefonii komórkowej P4 numer „STA3317C” wraz z niezbędną infrastrukturą techniczną”</w:t>
      </w:r>
      <w:r w:rsidRPr="00C616AD">
        <w:rPr>
          <w:rFonts w:asciiTheme="minorHAnsi" w:hAnsiTheme="minorHAnsi" w:cstheme="minorHAnsi"/>
          <w:b/>
          <w:bCs/>
        </w:rPr>
        <w:t xml:space="preserve">,  </w:t>
      </w:r>
      <w:r w:rsidRPr="00C616AD">
        <w:rPr>
          <w:rFonts w:asciiTheme="minorHAnsi" w:hAnsiTheme="minorHAnsi" w:cstheme="minorHAnsi"/>
          <w:bCs/>
        </w:rPr>
        <w:t xml:space="preserve">zlokalizowanej na  działce  </w:t>
      </w:r>
      <w:r>
        <w:rPr>
          <w:rFonts w:asciiTheme="minorHAnsi" w:hAnsiTheme="minorHAnsi" w:cstheme="minorHAnsi"/>
          <w:bCs/>
        </w:rPr>
        <w:t xml:space="preserve">                            </w:t>
      </w:r>
      <w:r w:rsidRPr="00C616AD">
        <w:rPr>
          <w:rFonts w:asciiTheme="minorHAnsi" w:hAnsiTheme="minorHAnsi" w:cstheme="minorHAnsi"/>
          <w:bCs/>
        </w:rPr>
        <w:t>o nr ewid.: 5641 położonej w Połańcu, obręb 0001 Połaniec, gm. Połaniec</w:t>
      </w:r>
      <w:bookmarkEnd w:id="1"/>
      <w:r>
        <w:rPr>
          <w:rFonts w:asciiTheme="minorHAnsi" w:hAnsiTheme="minorHAnsi" w:cstheme="minorHAnsi"/>
          <w:bCs/>
        </w:rPr>
        <w:t xml:space="preserve"> </w:t>
      </w:r>
      <w:r w:rsidRPr="00C616AD">
        <w:rPr>
          <w:rFonts w:asciiTheme="minorHAnsi" w:hAnsiTheme="minorHAnsi" w:cstheme="minorHAnsi"/>
          <w:b/>
        </w:rPr>
        <w:t>i zrejestrowana pod znakiem GOS.6733.</w:t>
      </w:r>
      <w:r>
        <w:rPr>
          <w:rFonts w:asciiTheme="minorHAnsi" w:hAnsiTheme="minorHAnsi" w:cstheme="minorHAnsi"/>
          <w:b/>
        </w:rPr>
        <w:t>4</w:t>
      </w:r>
      <w:r w:rsidRPr="00C616AD">
        <w:rPr>
          <w:rFonts w:asciiTheme="minorHAnsi" w:hAnsiTheme="minorHAnsi" w:cstheme="minorHAnsi"/>
          <w:b/>
        </w:rPr>
        <w:t>.2025.UŚ.</w:t>
      </w:r>
    </w:p>
    <w:p w14:paraId="4F86E1C3" w14:textId="77777777" w:rsidR="00BA4C1F" w:rsidRPr="00C25FB7" w:rsidRDefault="00BA4C1F" w:rsidP="00BA4C1F">
      <w:pPr>
        <w:spacing w:before="240"/>
        <w:jc w:val="both"/>
        <w:rPr>
          <w:rFonts w:asciiTheme="minorHAnsi" w:hAnsiTheme="minorHAnsi" w:cstheme="minorHAnsi"/>
          <w:b/>
        </w:rPr>
      </w:pPr>
    </w:p>
    <w:p w14:paraId="6175B276" w14:textId="048FC378" w:rsidR="000D135B" w:rsidRPr="00073268" w:rsidRDefault="000D135B" w:rsidP="00BA4C1F">
      <w:pPr>
        <w:jc w:val="both"/>
        <w:rPr>
          <w:rFonts w:asciiTheme="minorHAnsi" w:hAnsiTheme="minorHAnsi" w:cstheme="minorHAnsi"/>
        </w:rPr>
      </w:pPr>
      <w:r w:rsidRPr="0000043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Pr="00073268">
        <w:rPr>
          <w:rFonts w:asciiTheme="minorHAnsi" w:hAnsiTheme="minorHAnsi" w:cstheme="minorHAnsi"/>
        </w:rPr>
        <w:t xml:space="preserve">Od w/w decyzji służy stronom odwołanie do Samorządowego Kolegium Odwoławczego w Kielcach za pośrednictwem Burmistrza Miasta i Gminy Połaniec w terminie 14 dni od dnia jej doręczenia. </w:t>
      </w:r>
    </w:p>
    <w:p w14:paraId="7B4C552C" w14:textId="77777777" w:rsidR="000D135B" w:rsidRPr="00073268" w:rsidRDefault="000D135B" w:rsidP="000D135B">
      <w:pPr>
        <w:ind w:firstLine="708"/>
        <w:jc w:val="both"/>
        <w:rPr>
          <w:rFonts w:asciiTheme="minorHAnsi" w:hAnsiTheme="minorHAnsi" w:cstheme="minorHAnsi"/>
        </w:rPr>
      </w:pPr>
      <w:r w:rsidRPr="00073268">
        <w:rPr>
          <w:rFonts w:asciiTheme="minorHAnsi" w:hAnsiTheme="minorHAnsi" w:cstheme="minorHAnsi"/>
        </w:rPr>
        <w:t xml:space="preserve">Informuję, że w myśl art. 49 Kpa, po upływie 14 dniowego terminu ogłoszenia niniejszego obwieszczenia należy uznać, iż nastąpiło doręczenie w/w decyzji. </w:t>
      </w:r>
    </w:p>
    <w:p w14:paraId="3A6C5FF0" w14:textId="77777777" w:rsidR="000D135B" w:rsidRPr="00073268" w:rsidRDefault="000D135B" w:rsidP="000D135B">
      <w:pPr>
        <w:ind w:firstLine="708"/>
        <w:jc w:val="both"/>
        <w:rPr>
          <w:rFonts w:asciiTheme="minorHAnsi" w:hAnsiTheme="minorHAnsi" w:cstheme="minorHAnsi"/>
        </w:rPr>
      </w:pPr>
      <w:r w:rsidRPr="00073268">
        <w:rPr>
          <w:rFonts w:asciiTheme="minorHAnsi" w:hAnsiTheme="minorHAnsi" w:cstheme="minorHAnsi"/>
        </w:rPr>
        <w:t>Z całością akt sprawy oraz pełną treścią decyzji, strony mogą zapoznać się w Urzędzie Miasta i Gminy w Połańcu Referat Gospodarki Przestrzennej, Rolnictwa i Ochrony Środowiska I piętro pok. 225 w godzinach pracy urzędu</w:t>
      </w:r>
      <w:r w:rsidRPr="00073268">
        <w:rPr>
          <w:rFonts w:asciiTheme="minorHAnsi" w:hAnsiTheme="minorHAnsi" w:cstheme="minorHAnsi"/>
          <w:b/>
        </w:rPr>
        <w:t>.</w:t>
      </w:r>
      <w:r w:rsidRPr="00073268">
        <w:rPr>
          <w:rFonts w:asciiTheme="minorHAnsi" w:hAnsiTheme="minorHAnsi" w:cstheme="minorHAnsi"/>
        </w:rPr>
        <w:tab/>
      </w:r>
      <w:r w:rsidRPr="00073268">
        <w:rPr>
          <w:rFonts w:asciiTheme="minorHAnsi" w:hAnsiTheme="minorHAnsi" w:cstheme="minorHAnsi"/>
        </w:rPr>
        <w:tab/>
      </w:r>
    </w:p>
    <w:p w14:paraId="6AA943D7" w14:textId="77777777" w:rsidR="000D135B" w:rsidRDefault="000D135B" w:rsidP="000D135B">
      <w:pPr>
        <w:ind w:firstLine="708"/>
        <w:jc w:val="both"/>
        <w:rPr>
          <w:rFonts w:asciiTheme="minorHAnsi" w:hAnsiTheme="minorHAnsi" w:cstheme="minorHAnsi"/>
        </w:rPr>
      </w:pPr>
    </w:p>
    <w:p w14:paraId="118A0328" w14:textId="77777777" w:rsidR="007C1E5F" w:rsidRDefault="007C1E5F" w:rsidP="00C13596"/>
    <w:p w14:paraId="042D5E92" w14:textId="77777777" w:rsidR="000D135B" w:rsidRPr="000D135B" w:rsidRDefault="000D135B" w:rsidP="000D135B">
      <w:pPr>
        <w:jc w:val="right"/>
      </w:pPr>
    </w:p>
    <w:p w14:paraId="5B91C53A" w14:textId="46145973" w:rsidR="000D135B" w:rsidRPr="000D135B" w:rsidRDefault="000D135B" w:rsidP="000D13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Pr="000D135B">
        <w:rPr>
          <w:rFonts w:asciiTheme="minorHAnsi" w:hAnsiTheme="minorHAnsi" w:cstheme="minorHAnsi"/>
          <w:b/>
          <w:sz w:val="22"/>
          <w:szCs w:val="22"/>
        </w:rPr>
        <w:t>Z up. Burmistrza</w:t>
      </w:r>
    </w:p>
    <w:p w14:paraId="02483923" w14:textId="77777777" w:rsidR="000D135B" w:rsidRPr="000D135B" w:rsidRDefault="000D135B" w:rsidP="000D135B">
      <w:pPr>
        <w:jc w:val="right"/>
        <w:rPr>
          <w:rFonts w:asciiTheme="minorHAnsi" w:hAnsiTheme="minorHAnsi" w:cstheme="minorHAnsi"/>
        </w:rPr>
      </w:pPr>
    </w:p>
    <w:p w14:paraId="3C29CD2D" w14:textId="000305FE" w:rsidR="000D135B" w:rsidRPr="000D135B" w:rsidRDefault="000D135B" w:rsidP="000D135B">
      <w:pPr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D135B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/-/ mgr Małgorzata </w:t>
      </w:r>
      <w:proofErr w:type="spellStart"/>
      <w:r w:rsidRPr="000D135B">
        <w:rPr>
          <w:rFonts w:asciiTheme="minorHAnsi" w:hAnsiTheme="minorHAnsi" w:cstheme="minorHAnsi"/>
          <w:b/>
          <w:sz w:val="20"/>
          <w:szCs w:val="20"/>
        </w:rPr>
        <w:t>Kruzel</w:t>
      </w:r>
      <w:proofErr w:type="spellEnd"/>
      <w:r w:rsidRPr="000D135B">
        <w:rPr>
          <w:rFonts w:asciiTheme="minorHAnsi" w:hAnsiTheme="minorHAnsi" w:cstheme="minorHAnsi"/>
          <w:b/>
          <w:sz w:val="20"/>
          <w:szCs w:val="20"/>
        </w:rPr>
        <w:t>-Witek</w:t>
      </w:r>
      <w:r w:rsidRPr="000D135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</w:p>
    <w:p w14:paraId="2AB1153C" w14:textId="77777777" w:rsidR="000D135B" w:rsidRPr="000D135B" w:rsidRDefault="000D135B" w:rsidP="000D135B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0D135B">
        <w:rPr>
          <w:rFonts w:asciiTheme="minorHAnsi" w:hAnsiTheme="minorHAnsi" w:cstheme="minorHAnsi"/>
          <w:sz w:val="18"/>
          <w:szCs w:val="18"/>
        </w:rPr>
        <w:t xml:space="preserve">Kierownik Ref. Gospodarki Przestrzennej, </w:t>
      </w:r>
    </w:p>
    <w:p w14:paraId="66886920" w14:textId="316E2F29" w:rsidR="000D135B" w:rsidRPr="000D135B" w:rsidRDefault="000D135B" w:rsidP="000D135B">
      <w:pPr>
        <w:jc w:val="center"/>
        <w:rPr>
          <w:rFonts w:asciiTheme="minorHAnsi" w:hAnsiTheme="minorHAnsi" w:cstheme="minorHAnsi"/>
          <w:sz w:val="18"/>
          <w:szCs w:val="18"/>
        </w:rPr>
      </w:pPr>
      <w:r w:rsidRPr="000D135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0D135B">
        <w:rPr>
          <w:rFonts w:asciiTheme="minorHAnsi" w:hAnsiTheme="minorHAnsi" w:cstheme="minorHAnsi"/>
          <w:sz w:val="18"/>
          <w:szCs w:val="18"/>
        </w:rPr>
        <w:t xml:space="preserve"> Rolnictwa i Ochrony    Środowiska</w:t>
      </w:r>
    </w:p>
    <w:p w14:paraId="378C4238" w14:textId="77777777" w:rsidR="000D135B" w:rsidRPr="000D135B" w:rsidRDefault="000D135B" w:rsidP="000D135B">
      <w:pPr>
        <w:jc w:val="right"/>
        <w:rPr>
          <w:rFonts w:asciiTheme="minorHAnsi" w:hAnsiTheme="minorHAnsi" w:cstheme="minorHAnsi"/>
        </w:rPr>
      </w:pPr>
    </w:p>
    <w:sectPr w:rsidR="000D135B" w:rsidRPr="000D1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5B"/>
    <w:rsid w:val="0006178C"/>
    <w:rsid w:val="000D135B"/>
    <w:rsid w:val="001D2D51"/>
    <w:rsid w:val="00303D2B"/>
    <w:rsid w:val="0038392E"/>
    <w:rsid w:val="0041437A"/>
    <w:rsid w:val="00622C0C"/>
    <w:rsid w:val="00776B50"/>
    <w:rsid w:val="007C1E5F"/>
    <w:rsid w:val="00BA2176"/>
    <w:rsid w:val="00BA4C1F"/>
    <w:rsid w:val="00C13596"/>
    <w:rsid w:val="00CE35F3"/>
    <w:rsid w:val="00E22744"/>
    <w:rsid w:val="00EB2B37"/>
    <w:rsid w:val="00F4516F"/>
    <w:rsid w:val="00F61A8F"/>
    <w:rsid w:val="00F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CE67"/>
  <w15:chartTrackingRefBased/>
  <w15:docId w15:val="{FA67C029-B1A7-4607-A5F0-0BD53AB5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3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Szmit</dc:creator>
  <cp:keywords/>
  <dc:description/>
  <cp:lastModifiedBy>Renata Szmit</cp:lastModifiedBy>
  <cp:revision>2</cp:revision>
  <cp:lastPrinted>2025-09-30T09:45:00Z</cp:lastPrinted>
  <dcterms:created xsi:type="dcterms:W3CDTF">2025-09-30T09:45:00Z</dcterms:created>
  <dcterms:modified xsi:type="dcterms:W3CDTF">2025-09-30T09:45:00Z</dcterms:modified>
</cp:coreProperties>
</file>